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1D" w:rsidRDefault="00920C1D" w:rsidP="00920C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</w:rPr>
      </w:pPr>
      <w:r w:rsidRPr="00C40B71">
        <w:rPr>
          <w:u w:val="single"/>
        </w:rPr>
        <w:t>Dane węża DN</w:t>
      </w:r>
      <w:r>
        <w:rPr>
          <w:u w:val="single"/>
        </w:rPr>
        <w:t>50</w:t>
      </w:r>
      <w:bookmarkStart w:id="0" w:name="_GoBack"/>
      <w:bookmarkEnd w:id="0"/>
      <w:r>
        <w:rPr>
          <w:u w:val="single"/>
        </w:rPr>
        <w:t xml:space="preserve"> </w:t>
      </w:r>
      <w:r w:rsidRPr="00C40B71">
        <w:rPr>
          <w:u w:val="single"/>
        </w:rPr>
        <w:t xml:space="preserve">do </w:t>
      </w:r>
      <w:r w:rsidRPr="00911783">
        <w:rPr>
          <w:u w:val="single"/>
        </w:rPr>
        <w:t xml:space="preserve">wirówki </w:t>
      </w:r>
      <w:r w:rsidRPr="00911783">
        <w:rPr>
          <w:rFonts w:cs="Courier New"/>
          <w:color w:val="000000"/>
          <w:u w:val="single"/>
        </w:rPr>
        <w:t>GIPSU VZU 160/6,3G.</w:t>
      </w:r>
    </w:p>
    <w:p w:rsidR="00920C1D" w:rsidRPr="00C40B71" w:rsidRDefault="00920C1D" w:rsidP="00920C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846553" w:rsidRPr="00846553" w:rsidRDefault="00846553" w:rsidP="00846553">
      <w:pPr>
        <w:pStyle w:val="Akapitwyrwnanydolewej"/>
        <w:rPr>
          <w:rFonts w:asciiTheme="minorHAnsi" w:hAnsiTheme="minorHAnsi"/>
          <w:sz w:val="22"/>
          <w:szCs w:val="22"/>
        </w:rPr>
      </w:pPr>
      <w:r w:rsidRPr="00846553">
        <w:rPr>
          <w:rFonts w:asciiTheme="minorHAnsi" w:hAnsiTheme="minorHAnsi"/>
          <w:sz w:val="22"/>
          <w:szCs w:val="22"/>
        </w:rPr>
        <w:t>DO WIRÓWKO GIPSU VZU 160/6,3G.</w:t>
      </w:r>
      <w:r w:rsidRPr="00846553">
        <w:rPr>
          <w:rFonts w:asciiTheme="minorHAnsi" w:hAnsiTheme="minorHAnsi"/>
          <w:sz w:val="22"/>
          <w:szCs w:val="22"/>
        </w:rPr>
        <w:br/>
        <w:t>WĄŻ VOGLA FRA W ODCINKACH 2,50mb.(IV-VOLGA/ABR-051)</w:t>
      </w:r>
      <w:r w:rsidRPr="00846553">
        <w:rPr>
          <w:rFonts w:asciiTheme="minorHAnsi" w:hAnsiTheme="minorHAnsi"/>
          <w:sz w:val="22"/>
          <w:szCs w:val="22"/>
        </w:rPr>
        <w:br/>
        <w:t>+2szt KOŁNIERZA (IV-4205084)DN50 PN10</w:t>
      </w:r>
      <w:r w:rsidRPr="00846553">
        <w:rPr>
          <w:rFonts w:asciiTheme="minorHAnsi" w:hAnsiTheme="minorHAnsi"/>
          <w:sz w:val="22"/>
          <w:szCs w:val="22"/>
        </w:rPr>
        <w:br/>
        <w:t>+2szt. USZCZELEK L SBR (IV-4750115).</w:t>
      </w:r>
    </w:p>
    <w:p w:rsidR="00846553" w:rsidRDefault="00846553"/>
    <w:p w:rsidR="00547D92" w:rsidRDefault="00547D92"/>
    <w:p w:rsidR="00547D92" w:rsidRDefault="00547D92" w:rsidP="00547D9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</w:rPr>
      </w:pPr>
      <w:r w:rsidRPr="00350665">
        <w:rPr>
          <w:rFonts w:cs="Courier New"/>
          <w:color w:val="000000"/>
          <w:u w:val="single"/>
        </w:rPr>
        <w:t>Wymagane dokumenty jakościowe</w:t>
      </w:r>
      <w:r>
        <w:rPr>
          <w:rFonts w:cs="Courier New"/>
          <w:color w:val="000000"/>
          <w:u w:val="single"/>
        </w:rPr>
        <w:t>:</w:t>
      </w:r>
    </w:p>
    <w:p w:rsidR="00547D92" w:rsidRDefault="00547D92" w:rsidP="00547D9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50665">
        <w:rPr>
          <w:rFonts w:cs="Courier New"/>
          <w:color w:val="000000"/>
        </w:rPr>
        <w:t>- deklaracja zg</w:t>
      </w:r>
      <w:r>
        <w:rPr>
          <w:rFonts w:cs="Courier New"/>
          <w:color w:val="000000"/>
        </w:rPr>
        <w:t>odności wykonania</w:t>
      </w:r>
    </w:p>
    <w:p w:rsidR="00547D92" w:rsidRDefault="00547D92" w:rsidP="00547D9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>- certyfikaty materiałowe elementów węża</w:t>
      </w:r>
    </w:p>
    <w:p w:rsidR="00547D92" w:rsidRPr="00350665" w:rsidRDefault="00547D92" w:rsidP="00547D9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- gwarancja min. 24 miesiące </w:t>
      </w:r>
    </w:p>
    <w:p w:rsidR="00547D92" w:rsidRDefault="00547D92"/>
    <w:sectPr w:rsidR="0054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53"/>
    <w:rsid w:val="00547D92"/>
    <w:rsid w:val="007C4B3F"/>
    <w:rsid w:val="00846553"/>
    <w:rsid w:val="00920C1D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ED3EB-6787-452B-8C84-E0AEDA9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wyrwnanydolewej">
    <w:name w:val="* Akapit wyrównany do lewej"/>
    <w:uiPriority w:val="99"/>
    <w:rsid w:val="0084655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Company>GDF SUEZ Energia Polska S.A.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3</cp:revision>
  <dcterms:created xsi:type="dcterms:W3CDTF">2018-06-27T12:26:00Z</dcterms:created>
  <dcterms:modified xsi:type="dcterms:W3CDTF">2018-10-02T11:43:00Z</dcterms:modified>
</cp:coreProperties>
</file>